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-725805</wp:posOffset>
            </wp:positionV>
            <wp:extent cx="1152525" cy="1156335"/>
            <wp:effectExtent l="19050" t="0" r="9525" b="0"/>
            <wp:wrapNone/>
            <wp:docPr id="5" name="Picture 5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6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คำสั่งองค์การบริหารส่วนตำบลฉลอง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10</w:t>
      </w:r>
      <w:r w:rsidR="007B17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/๒๕</w:t>
      </w:r>
      <w:r w:rsidR="007B17AE">
        <w:rPr>
          <w:rFonts w:ascii="TH SarabunIT๙" w:hAnsi="TH SarabunIT๙" w:cs="TH SarabunIT๙" w:hint="cs"/>
          <w:b/>
          <w:bCs/>
          <w:sz w:val="32"/>
          <w:szCs w:val="32"/>
          <w:cs/>
        </w:rPr>
        <w:t>59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แต่งตั้งคณะทำงานปรับปรุงขั้นตอนและระยะเวลาการปฏิบัติราชการ</w:t>
      </w:r>
    </w:p>
    <w:p w:rsidR="00194E76" w:rsidRPr="0070343D" w:rsidRDefault="00194E76" w:rsidP="00194E76">
      <w:pPr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................................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เพื่อให้การอำนวยความสะดวกและการตอบสนองความต้องการของประชาชน  เป็นไปอย่างรวดเร็วและถูกต้องสอดคล้องกับพระราชกฤษฎีกา  ว่าด้วยหลักเกณฑ์และวิธีการบริหารกิจการบ้านเมืองที่ดี พ.ศ. ๒๕๔๖   จึงให้ผู้มีหน้าที่เกี่ยวข้องดำเนินการสำรวจงานในหน้าที่  และจัดทำผังกระบวนงานและกำหนดระยะเวลาการปฏิบัติราชการ  ประกอบด้วย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๑.  นาง</w:t>
      </w:r>
      <w:r>
        <w:rPr>
          <w:rFonts w:ascii="TH SarabunIT๙" w:hAnsi="TH SarabunIT๙" w:cs="TH SarabunIT๙" w:hint="cs"/>
          <w:sz w:val="32"/>
          <w:szCs w:val="32"/>
          <w:cs/>
        </w:rPr>
        <w:t>สุมิตรา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รักบำรุง</w:t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ประธานคณะทำงาน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๒.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อิษ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ยา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บุญเหลือ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๓.  นาย</w:t>
      </w:r>
      <w:r>
        <w:rPr>
          <w:rFonts w:ascii="TH SarabunIT๙" w:hAnsi="TH SarabunIT๙" w:cs="TH SarabunIT๙" w:hint="cs"/>
          <w:sz w:val="32"/>
          <w:szCs w:val="32"/>
          <w:cs/>
        </w:rPr>
        <w:t>ฉลอง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บุญแสวง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๔.  นางสาว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วัล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ภา  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ธรรมธวัช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๕.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อัญญ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รัตน์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ศรีสว่าง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๕.  นาง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เสาว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พจน์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กลิ่นสัมผัส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คณะทำงานและเลขานุการ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๖.  นาย</w:t>
      </w:r>
      <w:proofErr w:type="spellStart"/>
      <w:r w:rsidRPr="0070343D">
        <w:rPr>
          <w:rFonts w:ascii="TH SarabunIT๙" w:hAnsi="TH SarabunIT๙" w:cs="TH SarabunIT๙"/>
          <w:sz w:val="32"/>
          <w:szCs w:val="32"/>
          <w:cs/>
        </w:rPr>
        <w:t>สุร</w:t>
      </w:r>
      <w:proofErr w:type="spellEnd"/>
      <w:r w:rsidRPr="0070343D">
        <w:rPr>
          <w:rFonts w:ascii="TH SarabunIT๙" w:hAnsi="TH SarabunIT๙" w:cs="TH SarabunIT๙"/>
          <w:sz w:val="32"/>
          <w:szCs w:val="32"/>
          <w:cs/>
        </w:rPr>
        <w:t>ศักดิ์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สุทธิพันธ์</w:t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คณะทำงานและผู้ช่วยเลขานุการ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>ให้คณะกรรมการมีอำนาจหน้าที่   ดังนี้</w:t>
      </w:r>
    </w:p>
    <w:p w:rsidR="00194E76" w:rsidRPr="0070343D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สำรวจงานบริการที่องค์กรปกครองส่วนท้องถิ่นต้องปฏิบัติ</w:t>
      </w:r>
    </w:p>
    <w:p w:rsidR="00194E76" w:rsidRPr="0070343D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ปรับปรุงขั้นตอนและระยะเวลาการปฏิบัติราชการ</w:t>
      </w:r>
    </w:p>
    <w:p w:rsidR="00194E76" w:rsidRPr="0070343D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พิจารณาภารกิจของหน่วยงานในแต่ละหน่วยงานว่า  เรื่องใดผู้บังคับบัญชาสมควรมอบ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อำนาจการตัดสินใจเกี่ยวกับการสั่ง  การอนุญาต  การอนุมัติ  การปฏิบัติราชการ  หรือการดำเนินการใด ๆ ไปสู่ผู้ดำรงตำแหน่งอื่นที่มีหน้าที่รับผิดชอบในการดำเนินการเรื่องนั้นโดยตรง  เพื่อให้เกิดความคล่องตัวและเป็นการอำนวยความสะดวกแก่ประชาชน</w:t>
      </w:r>
    </w:p>
    <w:p w:rsidR="00194E76" w:rsidRPr="00194E76" w:rsidRDefault="00194E76" w:rsidP="00194E76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194E76">
        <w:rPr>
          <w:rFonts w:ascii="TH SarabunIT๙" w:hAnsi="TH SarabunIT๙" w:cs="TH SarabunIT๙"/>
          <w:sz w:val="32"/>
          <w:szCs w:val="32"/>
          <w:cs/>
        </w:rPr>
        <w:t xml:space="preserve">ให้รายงานผลสัมฤทธิ์  ปัญหาและอุปสรรคให้นายกองค์การบริหารส่วนตำบลฉลองทราบภายใน  ๓๐ วัน </w:t>
      </w:r>
    </w:p>
    <w:p w:rsidR="00194E76" w:rsidRPr="0070343D" w:rsidRDefault="00194E76" w:rsidP="00194E76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ทั้งนี้  ตั้งแต่บัดนี้เป็นต้นไป</w:t>
      </w:r>
    </w:p>
    <w:p w:rsidR="00194E76" w:rsidRPr="0070343D" w:rsidRDefault="00194E76" w:rsidP="00194E7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สั่ง  ณ  วันที่</w:t>
      </w:r>
      <w:r w:rsidRPr="0070343D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11 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7B17A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proofErr w:type="gramEnd"/>
      <w:r w:rsidRPr="0070343D">
        <w:rPr>
          <w:rFonts w:ascii="TH SarabunIT๙" w:hAnsi="TH SarabunIT๙" w:cs="TH SarabunIT๙"/>
          <w:sz w:val="32"/>
          <w:szCs w:val="32"/>
          <w:cs/>
        </w:rPr>
        <w:t xml:space="preserve"> พ.ศ. ๒</w:t>
      </w:r>
      <w:r w:rsidR="007B17AE">
        <w:rPr>
          <w:rFonts w:ascii="TH SarabunIT๙" w:hAnsi="TH SarabunIT๙" w:cs="TH SarabunIT๙" w:hint="cs"/>
          <w:sz w:val="32"/>
          <w:szCs w:val="32"/>
          <w:cs/>
        </w:rPr>
        <w:t>559</w:t>
      </w:r>
    </w:p>
    <w:p w:rsidR="00194E76" w:rsidRPr="0070343D" w:rsidRDefault="00194E76" w:rsidP="00194E76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194E76" w:rsidRPr="00194E76" w:rsidRDefault="00194E76" w:rsidP="00194E76">
      <w:pPr>
        <w:spacing w:before="240"/>
        <w:jc w:val="center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Pr="00194E76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ใจห้าว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(นายสุนทร   ใจห้าว)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นายกองค์การบริหารส่วนตำบลฉลอง</w:t>
      </w: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94E76" w:rsidRPr="0070343D" w:rsidRDefault="00194E76" w:rsidP="00194E76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2372995</wp:posOffset>
            </wp:positionH>
            <wp:positionV relativeFrom="paragraph">
              <wp:posOffset>-571500</wp:posOffset>
            </wp:positionV>
            <wp:extent cx="1076325" cy="1181100"/>
            <wp:effectExtent l="19050" t="0" r="9525" b="0"/>
            <wp:wrapNone/>
            <wp:docPr id="17" name="Picture 17" descr="Copy of 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opy of ครุฑ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pStyle w:val="1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pStyle w:val="1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ประกาศองค์การบริหารส่วนตำบลฉลอง</w:t>
      </w:r>
    </w:p>
    <w:p w:rsidR="00557DAA" w:rsidRPr="0070343D" w:rsidRDefault="00557DAA" w:rsidP="00557DAA">
      <w:pPr>
        <w:pStyle w:val="3"/>
        <w:rPr>
          <w:rFonts w:ascii="TH SarabunIT๙" w:hAnsi="TH SarabunIT๙" w:cs="TH SarabunIT๙"/>
        </w:rPr>
      </w:pPr>
      <w:r w:rsidRPr="0070343D">
        <w:rPr>
          <w:rFonts w:ascii="TH SarabunIT๙" w:hAnsi="TH SarabunIT๙" w:cs="TH SarabunIT๙"/>
          <w:cs/>
        </w:rPr>
        <w:t>เรื่อง   การลดระยะเวลาการปฏิบัติราชการเพื่อประชาชน</w:t>
      </w: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0343D">
        <w:rPr>
          <w:rFonts w:ascii="TH SarabunIT๙" w:hAnsi="TH SarabunIT๙" w:cs="TH SarabunIT๙"/>
          <w:b/>
          <w:bCs/>
          <w:sz w:val="32"/>
          <w:szCs w:val="32"/>
        </w:rPr>
        <w:t>……………………….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อาศัยอำนาจตามความในมาตรา ๒๗, ๓๗, ๓๘  แห่งพระราชกฤษฎีกา  ว่าด้วยหลักเกณฑ์และวิธีการบริหารกิจการบ้านเมืองที่ดี  พ.ศ.๒๕๔๖  ในการกำหนดหน้าที่ให้ส่วนราชการปฏิบัติ  เพื่อเป็นการลดระยะเวลาในการพิจารณา  การสั่ง  การอนุญาต  การอนุมัติ  หรือการปฏิบัติราชการ  ทั้งมีผลโดยตรงต่อประชาชน  ทำให้เกิดความสะดวกรวดเร็ว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ดังนั้น  องค์การบริหารส่วนตำบลฉลอง  จึงได้กำหนดระยะเวลาการปฏิบัติงาน  การบริการตามภารกิจขององค์การบริหารส่วนตำบล  รายละเอียดแนบท้ายประกาศนี้</w:t>
      </w:r>
    </w:p>
    <w:p w:rsidR="00557DAA" w:rsidRPr="0070343D" w:rsidRDefault="00557DAA" w:rsidP="00557DAA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>จึงประกาศมาเพื่อทราบโดยทั่วกัน</w:t>
      </w:r>
    </w:p>
    <w:p w:rsidR="00557DAA" w:rsidRPr="0070343D" w:rsidRDefault="00557DAA" w:rsidP="00557DAA">
      <w:pPr>
        <w:spacing w:before="240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>
        <w:rPr>
          <w:rFonts w:ascii="TH SarabunIT๙" w:hAnsi="TH SarabunIT๙" w:cs="TH SarabunIT๙"/>
          <w:sz w:val="32"/>
          <w:szCs w:val="32"/>
        </w:rPr>
        <w:t xml:space="preserve"> 1</w:t>
      </w:r>
      <w:r w:rsidR="00FF6001">
        <w:rPr>
          <w:rFonts w:ascii="TH SarabunIT๙" w:hAnsi="TH SarabunIT๙" w:cs="TH SarabunIT๙"/>
          <w:sz w:val="32"/>
          <w:szCs w:val="32"/>
        </w:rPr>
        <w:t>2</w:t>
      </w:r>
      <w:r w:rsidRPr="0070343D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gramStart"/>
      <w:r w:rsidRPr="0070343D">
        <w:rPr>
          <w:rFonts w:ascii="TH SarabunIT๙" w:hAnsi="TH SarabunIT๙" w:cs="TH SarabunIT๙"/>
          <w:sz w:val="32"/>
          <w:szCs w:val="32"/>
          <w:cs/>
        </w:rPr>
        <w:t>เดือน</w:t>
      </w:r>
      <w:r w:rsidR="004D311D">
        <w:rPr>
          <w:rFonts w:ascii="TH SarabunIT๙" w:hAnsi="TH SarabunIT๙" w:cs="TH SarabunIT๙" w:hint="cs"/>
          <w:sz w:val="32"/>
          <w:szCs w:val="32"/>
          <w:cs/>
        </w:rPr>
        <w:t>กมราคม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70343D">
        <w:rPr>
          <w:rFonts w:ascii="TH SarabunIT๙" w:hAnsi="TH SarabunIT๙" w:cs="TH SarabunIT๙"/>
          <w:sz w:val="32"/>
          <w:szCs w:val="32"/>
          <w:cs/>
        </w:rPr>
        <w:t>พ.ศ.๒๕</w:t>
      </w:r>
      <w:r w:rsidR="004D311D">
        <w:rPr>
          <w:rFonts w:ascii="TH SarabunIT๙" w:hAnsi="TH SarabunIT๙" w:cs="TH SarabunIT๙" w:hint="cs"/>
          <w:sz w:val="32"/>
          <w:szCs w:val="32"/>
          <w:cs/>
        </w:rPr>
        <w:t>59</w:t>
      </w:r>
      <w:proofErr w:type="gramEnd"/>
    </w:p>
    <w:p w:rsidR="00557DAA" w:rsidRPr="0070343D" w:rsidRDefault="00557DAA" w:rsidP="00557DA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Pr="00F60135" w:rsidRDefault="00F60135" w:rsidP="00557DAA">
      <w:pPr>
        <w:spacing w:before="240"/>
        <w:jc w:val="center"/>
        <w:rPr>
          <w:rFonts w:ascii="TH SarabunIT๙" w:hAnsi="TH SarabunIT๙" w:cs="TH SarabunIT๙"/>
          <w:i/>
          <w:iCs/>
          <w:color w:val="1F497D" w:themeColor="text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</w:t>
      </w:r>
      <w:r w:rsidRPr="00F60135">
        <w:rPr>
          <w:rFonts w:ascii="TH SarabunIT๙" w:hAnsi="TH SarabunIT๙" w:cs="TH SarabunIT๙"/>
          <w:i/>
          <w:iCs/>
          <w:color w:val="1F497D" w:themeColor="text2"/>
          <w:sz w:val="32"/>
          <w:szCs w:val="32"/>
          <w:cs/>
        </w:rPr>
        <w:t>สุนทร   ใจห้าว</w:t>
      </w:r>
    </w:p>
    <w:p w:rsidR="00557DAA" w:rsidRPr="0070343D" w:rsidRDefault="00557DAA" w:rsidP="00557DA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(นายสุนทร   ใจห้าว)</w:t>
      </w: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</w:r>
      <w:r w:rsidRPr="0070343D">
        <w:rPr>
          <w:rFonts w:ascii="TH SarabunIT๙" w:hAnsi="TH SarabunIT๙" w:cs="TH SarabunIT๙"/>
          <w:sz w:val="32"/>
          <w:szCs w:val="32"/>
          <w:cs/>
        </w:rPr>
        <w:tab/>
        <w:t xml:space="preserve">    นายกองค์การบริหารส่วนตำบลฉลอง</w:t>
      </w: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105F46" w:rsidRPr="0070343D" w:rsidRDefault="00105F46" w:rsidP="00105F46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05F46" w:rsidRPr="0070343D" w:rsidRDefault="00105F46" w:rsidP="00105F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งานบริการตามภารกิจของ  องค์การบริหารส่วนตำบลฉลอง</w:t>
      </w:r>
    </w:p>
    <w:p w:rsidR="00105F46" w:rsidRPr="0070343D" w:rsidRDefault="00105F46" w:rsidP="00105F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ที่กระทรวงมหาดไทยได้แนะนำให้ลดระยะเวลาการปฏิบัติราชการเพื่อประชาชน</w:t>
      </w:r>
    </w:p>
    <w:p w:rsidR="00105F46" w:rsidRPr="0070343D" w:rsidRDefault="00105F46" w:rsidP="00105F4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343D">
        <w:rPr>
          <w:rFonts w:ascii="TH SarabunIT๙" w:hAnsi="TH SarabunIT๙" w:cs="TH SarabunIT๙"/>
          <w:b/>
          <w:bCs/>
          <w:sz w:val="36"/>
          <w:szCs w:val="36"/>
          <w:cs/>
        </w:rPr>
        <w:t>*****************</w:t>
      </w:r>
    </w:p>
    <w:p w:rsidR="00105F46" w:rsidRPr="0070343D" w:rsidRDefault="00105F46" w:rsidP="00105F46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980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56"/>
        <w:gridCol w:w="6251"/>
        <w:gridCol w:w="3001"/>
      </w:tblGrid>
      <w:tr w:rsidR="00105F46" w:rsidRPr="0070343D" w:rsidTr="00FE5DB1">
        <w:tc>
          <w:tcPr>
            <w:tcW w:w="540" w:type="dxa"/>
            <w:vAlign w:val="center"/>
          </w:tcPr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6263" w:type="dxa"/>
            <w:vAlign w:val="center"/>
          </w:tcPr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กระบวนงานบริการประชาชน</w:t>
            </w:r>
          </w:p>
        </w:tc>
        <w:tc>
          <w:tcPr>
            <w:tcW w:w="3005" w:type="dxa"/>
            <w:vAlign w:val="center"/>
          </w:tcPr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ระยะเวลาให้บริการที่</w:t>
            </w:r>
          </w:p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0343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ปรับลดแล้ว</w:t>
            </w:r>
          </w:p>
        </w:tc>
      </w:tr>
      <w:tr w:rsidR="00105F46" w:rsidRPr="0070343D" w:rsidTr="00FE5DB1">
        <w:tc>
          <w:tcPr>
            <w:tcW w:w="540" w:type="dxa"/>
          </w:tcPr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12. 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13. 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6263" w:type="dxa"/>
          </w:tcPr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การจัดเก็บภาษีบำรุงท้องที่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การจัดเก็บภาษีโรงเรือนและที่ดิน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การจัดเก็บภาษีป้าย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ขออนุญาตก่อสร้างอาคาร</w:t>
            </w:r>
          </w:p>
          <w:p w:rsidR="00105F46" w:rsidRPr="0070343D" w:rsidRDefault="00105F46" w:rsidP="00105F46">
            <w:pPr>
              <w:numPr>
                <w:ilvl w:val="0"/>
                <w:numId w:val="2"/>
              </w:num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ขั้นตอนตรวจสอบเอกสาร / พื้นที่ก่อสร้าง</w:t>
            </w:r>
          </w:p>
          <w:p w:rsidR="00105F46" w:rsidRPr="0070343D" w:rsidRDefault="00105F46" w:rsidP="00105F46">
            <w:pPr>
              <w:numPr>
                <w:ilvl w:val="0"/>
                <w:numId w:val="2"/>
              </w:num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ขั้นตอนพิจารณาออกใบอนุญาต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สนับสนุนน้ำอุปโภคบริโภค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ช่วยเหลือบรรเทาสาธารณภัย 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รับแจ้งเรื่องราวร้องทุกข์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การขออนุญาตประกอบกิการที่เป็นอันตรายต่อสุขภาพ(130 ประเภท)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 ขออนุญาตใหม่ / ต่อใบอนุญาต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การขออนุญาตจัดตั้งตลาด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-  ขออนุญาตใหม่ / ต่อใบอนุญาต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การขออนุญาตจัดตั้งสถานที่จำหน่ายอาหารหรือสถานที่สะสมอาหาร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(พื้นที่เกิน  200  ตารางเมตร)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การขออนุญาตจำหน่ายสินค้าในที่หรือทางสาธารณะ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-  ขออนุญาตใหม่ / ต่อใบอนุญาต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การขอยืมป้ายสัญญาณไฟจราจร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การขอข้อมูลข่าวสารทางราชการ</w:t>
            </w: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  <w:t>การจดทะเบียนพาณิชย์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การสงเคราะห์ผู้สูงอายุ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การสงเคราะห์ผู้พิการ</w:t>
            </w:r>
          </w:p>
          <w:p w:rsidR="00105F46" w:rsidRPr="0070343D" w:rsidRDefault="00105F46" w:rsidP="00FE5DB1">
            <w:pPr>
              <w:jc w:val="both"/>
              <w:rPr>
                <w:rFonts w:ascii="TH SarabunIT๙" w:hAnsi="TH SarabunIT๙" w:cs="TH SarabunIT๙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การสงเคราะห์ผู้ป่วยเอดส์</w:t>
            </w:r>
          </w:p>
        </w:tc>
        <w:tc>
          <w:tcPr>
            <w:tcW w:w="3005" w:type="dxa"/>
          </w:tcPr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4  นาที / ราย</w:t>
            </w:r>
          </w:p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5  นาที  /  ราย</w:t>
            </w:r>
          </w:p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5  นาที /  ราย</w:t>
            </w:r>
          </w:p>
          <w:p w:rsidR="00105F46" w:rsidRPr="0070343D" w:rsidRDefault="00105F46" w:rsidP="00FE5DB1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   วัน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10  นาที / 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</w:rPr>
              <w:t xml:space="preserve">2.5 </w:t>
            </w: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ชั่วโมง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ในทันที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แจ้งตอบดำเนินการให้</w:t>
            </w:r>
          </w:p>
          <w:p w:rsidR="00105F46" w:rsidRPr="0070343D" w:rsidRDefault="00105F46" w:rsidP="00FE5DB1">
            <w:pPr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ผู้ร้องเรียนทราบภายใน 14 วัน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20  วัน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10  นาที / 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แจ้งตอบภายใน 7 วัน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15 นาที/ราย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  <w:p w:rsidR="00105F46" w:rsidRPr="0070343D" w:rsidRDefault="00105F46" w:rsidP="00FE5DB1">
            <w:pPr>
              <w:ind w:left="360"/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0343D">
              <w:rPr>
                <w:rFonts w:ascii="TH SarabunIT๙" w:hAnsi="TH SarabunIT๙" w:cs="TH SarabunIT๙"/>
                <w:sz w:val="32"/>
                <w:szCs w:val="32"/>
                <w:cs/>
              </w:rPr>
              <w:t>7 นาที/ราย</w:t>
            </w:r>
          </w:p>
        </w:tc>
      </w:tr>
    </w:tbl>
    <w:p w:rsidR="00105F46" w:rsidRPr="0070343D" w:rsidRDefault="00105F46" w:rsidP="00105F46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05F46" w:rsidRPr="0070343D" w:rsidRDefault="00105F46" w:rsidP="00105F46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105F46" w:rsidRPr="0070343D" w:rsidRDefault="00105F46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557DAA" w:rsidRPr="0070343D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57DAA" w:rsidRDefault="00557DAA" w:rsidP="00557DA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444C" w:rsidRDefault="00CF444C"/>
    <w:sectPr w:rsidR="00CF444C" w:rsidSect="00852836">
      <w:pgSz w:w="11906" w:h="16838"/>
      <w:pgMar w:top="1418" w:right="1418" w:bottom="1134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512C4"/>
    <w:multiLevelType w:val="hybridMultilevel"/>
    <w:tmpl w:val="A35A5A08"/>
    <w:lvl w:ilvl="0" w:tplc="4836B1D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1353DD3"/>
    <w:multiLevelType w:val="hybridMultilevel"/>
    <w:tmpl w:val="0DE8D9A8"/>
    <w:lvl w:ilvl="0" w:tplc="DB48EB78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194E76"/>
    <w:rsid w:val="00105F46"/>
    <w:rsid w:val="001536AA"/>
    <w:rsid w:val="00194E76"/>
    <w:rsid w:val="002C536F"/>
    <w:rsid w:val="004D311D"/>
    <w:rsid w:val="00532004"/>
    <w:rsid w:val="00557DAA"/>
    <w:rsid w:val="006E1422"/>
    <w:rsid w:val="007B17AE"/>
    <w:rsid w:val="00852836"/>
    <w:rsid w:val="00CF444C"/>
    <w:rsid w:val="00F60135"/>
    <w:rsid w:val="00FF6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E76"/>
    <w:pPr>
      <w:spacing w:after="0" w:line="240" w:lineRule="auto"/>
    </w:pPr>
    <w:rPr>
      <w:rFonts w:ascii="Times New Roman" w:eastAsia="Times New Roman" w:hAnsi="Times New Roman" w:cs="Angsana New"/>
      <w:sz w:val="24"/>
      <w:szCs w:val="28"/>
    </w:rPr>
  </w:style>
  <w:style w:type="paragraph" w:styleId="1">
    <w:name w:val="heading 1"/>
    <w:basedOn w:val="a"/>
    <w:next w:val="a"/>
    <w:link w:val="10"/>
    <w:qFormat/>
    <w:rsid w:val="00557DAA"/>
    <w:pPr>
      <w:keepNext/>
      <w:jc w:val="center"/>
      <w:outlineLvl w:val="0"/>
    </w:pPr>
    <w:rPr>
      <w:rFonts w:ascii="Cordia New" w:eastAsia="Cordia New" w:hAnsi="Cordia New"/>
      <w:b/>
      <w:bCs/>
      <w:sz w:val="28"/>
    </w:rPr>
  </w:style>
  <w:style w:type="paragraph" w:styleId="3">
    <w:name w:val="heading 3"/>
    <w:basedOn w:val="a"/>
    <w:next w:val="a"/>
    <w:link w:val="30"/>
    <w:qFormat/>
    <w:rsid w:val="00557DAA"/>
    <w:pPr>
      <w:keepNext/>
      <w:jc w:val="center"/>
      <w:outlineLvl w:val="2"/>
    </w:pPr>
    <w:rPr>
      <w:rFonts w:ascii="Cordi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57DAA"/>
    <w:rPr>
      <w:rFonts w:ascii="Cordia New" w:eastAsia="Cordia New" w:hAnsi="Cordia New" w:cs="Angsana New"/>
      <w:b/>
      <w:b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557DAA"/>
    <w:rPr>
      <w:rFonts w:ascii="Cordia New" w:eastAsia="Cordia New" w:hAnsi="Cordia New" w:cs="Angsana New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525</Words>
  <Characters>2995</Characters>
  <Application>Microsoft Office Word</Application>
  <DocSecurity>0</DocSecurity>
  <Lines>24</Lines>
  <Paragraphs>7</Paragraphs>
  <ScaleCrop>false</ScaleCrop>
  <Company/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7</cp:revision>
  <dcterms:created xsi:type="dcterms:W3CDTF">2017-07-10T06:42:00Z</dcterms:created>
  <dcterms:modified xsi:type="dcterms:W3CDTF">2017-07-10T07:04:00Z</dcterms:modified>
</cp:coreProperties>
</file>