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การโอนใบอนุญาตประกอบกิจการสถานีบริการน้ำมัน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หากผู้รับใบอนุญาตประสงค์จะโอนกิจการตามที่ได้รับอนุญาตให้แกบุคคลอื่น ให้ยื่นคำขอโอนใบอนุญาตตามแบบ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๕ พร้อมด้วยเอกสารและหลักฐานที่ถูกต้องครบถ้วน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องค์การบริหารส่วนตำบลฉลอง อำเภอสิชล จังหวัดนครศรีธรรมราช โทร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0-7535-4137/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การชำระค่าธรรมเนียมปิดรับเวลา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15.30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และตรวจสอบความครบถ้วนของเอกสารตามรายการเอกสารหลักฐาน  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คำขอโอนใบอนุญาตประกอบกิจการ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520C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520C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899466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520C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2086469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520C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842600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เดือน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520C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109890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พร้อมปิดอากรแสตมป์ตามประมวลรัษฎากร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สำเนาเอกสารแสดงสิทธิใช้ที่ดินของผู้รับโอนใบอนุญาต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520C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2017881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เดิม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520C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135152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520C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872479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520C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2262630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ค่าถ่ายสำเนาเอกสารแผ่นละ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องค์การบริหารส่วนตำบลฉลอง  อำเภอสิชล จังหวัดนครศรีธรรมราช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0-7535-4137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ศูนย์รับข้อร้องเรียนกรมธุรกิจพลังงาน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(www.doeb.go.th)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ศูนย์เอนเนอร์ยี่คอมเพล็กซ์ อาคารบี ชั้น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555/2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ถนนวิภาวดีรังสิต แขวง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เขตจตุจักร 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10900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๕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การโอนใบอนุญาตประกอบกิจการสถานีบริการน้ำมัน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สำเนาคู่มือประชาชน การโอนใบอนุญาตประกอบกิจการสถานีบริการน้ำมัน</w:t>
      </w:r>
      <w:r w:rsidR="002F5480">
        <w:rPr>
          <w:rFonts w:ascii="Tahoma" w:hAnsi="Tahoma" w:cs="Tahoma"/>
          <w:noProof/>
          <w:sz w:val="20"/>
          <w:szCs w:val="20"/>
        </w:rPr>
        <w:t>/</w:t>
      </w:r>
      <w:r w:rsidR="002F5480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</w:t>
      </w:r>
      <w:r w:rsidR="002F5480">
        <w:rPr>
          <w:rFonts w:ascii="Tahoma" w:hAnsi="Tahoma" w:cs="Tahoma"/>
          <w:noProof/>
          <w:sz w:val="20"/>
          <w:szCs w:val="20"/>
        </w:rPr>
        <w:t>/ 27/11/2015 15:12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520CB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520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520C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520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520C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D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065C0-F1D5-4401-A3F8-F93AD7843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1026</Words>
  <Characters>5850</Characters>
  <Application>Microsoft Office Word</Application>
  <DocSecurity>0</DocSecurity>
  <Lines>48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2018-10-02T02:54:00Z</dcterms:created>
  <dcterms:modified xsi:type="dcterms:W3CDTF">2018-10-02T02:54:00Z</dcterms:modified>
</cp:coreProperties>
</file>