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 องค์การบริหารส่วนตำบลฉลอง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201847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49232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375999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กรณีผู้ประกอบพาณิชยกิจมิได้เป็นเจ้าบ้าน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574964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334461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37866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905231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358200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F66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733111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กองคลัง  องค์การบริหารส่วนตำบลฉลอง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(0-7535-4137)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กองคลัง  องค์การบริหารส่วนตำบลฉลอง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9F667C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F05B3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6D723-641A-40C4-B4F7-F2ABB4B04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1142</Words>
  <Characters>6511</Characters>
  <Application>Microsoft Office Word</Application>
  <DocSecurity>0</DocSecurity>
  <Lines>54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2018-10-02T02:11:00Z</dcterms:created>
  <dcterms:modified xsi:type="dcterms:W3CDTF">2018-10-02T02:11:00Z</dcterms:modified>
</cp:coreProperties>
</file>